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A24" w:rsidRPr="00FF4E12" w:rsidRDefault="00F62A24" w:rsidP="00F62A24">
      <w:pPr>
        <w:pStyle w:val="Default"/>
        <w:rPr>
          <w:rFonts w:ascii="Times New Roman" w:hAnsi="Times New Roman" w:cs="Times New Roman"/>
          <w:b/>
          <w:bCs/>
          <w:iCs/>
          <w:sz w:val="44"/>
          <w:szCs w:val="44"/>
        </w:rPr>
      </w:pPr>
      <w:r w:rsidRPr="00FF4E12">
        <w:rPr>
          <w:rFonts w:ascii="Times New Roman" w:hAnsi="Times New Roman" w:cs="Times New Roman"/>
          <w:b/>
          <w:bCs/>
          <w:iCs/>
          <w:sz w:val="44"/>
          <w:szCs w:val="44"/>
        </w:rPr>
        <w:t>You are having surgery for your carpal tunnel</w:t>
      </w:r>
      <w:r w:rsidR="002A35D7" w:rsidRPr="00FF4E12">
        <w:rPr>
          <w:rFonts w:ascii="Times New Roman" w:hAnsi="Times New Roman" w:cs="Times New Roman"/>
          <w:b/>
          <w:bCs/>
          <w:iCs/>
          <w:sz w:val="44"/>
          <w:szCs w:val="44"/>
        </w:rPr>
        <w:t xml:space="preserve"> or trigger finger</w:t>
      </w:r>
      <w:r w:rsidRPr="00FF4E12">
        <w:rPr>
          <w:rFonts w:ascii="Times New Roman" w:hAnsi="Times New Roman" w:cs="Times New Roman"/>
          <w:b/>
          <w:bCs/>
          <w:iCs/>
          <w:sz w:val="44"/>
          <w:szCs w:val="44"/>
        </w:rPr>
        <w:t xml:space="preserve">: What to expect…… </w:t>
      </w:r>
    </w:p>
    <w:p w:rsidR="002D4C5E" w:rsidRDefault="002D4C5E" w:rsidP="00F62A24">
      <w:pPr>
        <w:pStyle w:val="Default"/>
        <w:rPr>
          <w:rFonts w:ascii="Times New Roman" w:hAnsi="Times New Roman" w:cs="Times New Roman"/>
          <w:b/>
          <w:bCs/>
          <w:i/>
          <w:iCs/>
          <w:sz w:val="44"/>
          <w:szCs w:val="44"/>
        </w:rPr>
      </w:pPr>
    </w:p>
    <w:p w:rsidR="00F62A24" w:rsidRPr="002A35D7" w:rsidRDefault="00F62A24" w:rsidP="002A35D7">
      <w:pPr>
        <w:pStyle w:val="Default"/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 xml:space="preserve">It is normal to have swelling and discomfort after surgery that may last anywhere from </w:t>
      </w:r>
      <w:r w:rsidR="0070363D" w:rsidRPr="002A35D7">
        <w:rPr>
          <w:rFonts w:ascii="Times New Roman" w:hAnsi="Times New Roman" w:cs="Times New Roman"/>
        </w:rPr>
        <w:t xml:space="preserve">a few </w:t>
      </w:r>
      <w:r w:rsidRPr="002A35D7">
        <w:rPr>
          <w:rFonts w:ascii="Times New Roman" w:hAnsi="Times New Roman" w:cs="Times New Roman"/>
        </w:rPr>
        <w:t>days to</w:t>
      </w:r>
      <w:r w:rsidR="004D102C" w:rsidRPr="002A35D7">
        <w:rPr>
          <w:rFonts w:ascii="Times New Roman" w:hAnsi="Times New Roman" w:cs="Times New Roman"/>
        </w:rPr>
        <w:t xml:space="preserve"> a week or more.</w:t>
      </w:r>
      <w:r w:rsidRPr="002A35D7">
        <w:rPr>
          <w:rFonts w:ascii="Times New Roman" w:hAnsi="Times New Roman" w:cs="Times New Roman"/>
        </w:rPr>
        <w:t xml:space="preserve"> </w:t>
      </w:r>
    </w:p>
    <w:p w:rsidR="00F62A24" w:rsidRPr="002A35D7" w:rsidRDefault="00F62A24" w:rsidP="00F62A24">
      <w:pPr>
        <w:pStyle w:val="Default"/>
        <w:rPr>
          <w:rFonts w:ascii="Times New Roman" w:hAnsi="Times New Roman" w:cs="Times New Roman"/>
        </w:rPr>
      </w:pPr>
    </w:p>
    <w:p w:rsidR="004D102C" w:rsidRPr="002A35D7" w:rsidRDefault="004D102C" w:rsidP="00F62A24">
      <w:pPr>
        <w:pStyle w:val="Default"/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>Following your surgery you should use Advil (ibuprofen) or Aleve (naproxen sodium) and/or Tylenol (acetaminophen).</w:t>
      </w:r>
    </w:p>
    <w:p w:rsidR="004D102C" w:rsidRPr="002A35D7" w:rsidRDefault="004D102C" w:rsidP="004D102C">
      <w:pPr>
        <w:pStyle w:val="Default"/>
        <w:numPr>
          <w:ilvl w:val="0"/>
          <w:numId w:val="10"/>
        </w:numPr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>Advil (Ibuprofen) 200mg: take 3 tablets every 6 hours or 4 tablets every 8 hours</w:t>
      </w:r>
    </w:p>
    <w:p w:rsidR="004D102C" w:rsidRPr="002A35D7" w:rsidRDefault="004D102C" w:rsidP="004D102C">
      <w:pPr>
        <w:pStyle w:val="Default"/>
        <w:ind w:left="840"/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>OR</w:t>
      </w:r>
    </w:p>
    <w:p w:rsidR="004D102C" w:rsidRPr="002A35D7" w:rsidRDefault="004D102C" w:rsidP="004D102C">
      <w:pPr>
        <w:pStyle w:val="Default"/>
        <w:numPr>
          <w:ilvl w:val="0"/>
          <w:numId w:val="10"/>
        </w:numPr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>Aleve (naproxen sodium) 220mg: take 2 tablets every 12 hours</w:t>
      </w:r>
    </w:p>
    <w:p w:rsidR="004D102C" w:rsidRPr="002A35D7" w:rsidRDefault="004D102C" w:rsidP="004D102C">
      <w:pPr>
        <w:pStyle w:val="Default"/>
        <w:numPr>
          <w:ilvl w:val="0"/>
          <w:numId w:val="10"/>
        </w:numPr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>You may add Tylenol (acetaminophen) to the above medications</w:t>
      </w:r>
    </w:p>
    <w:p w:rsidR="004D102C" w:rsidRPr="002A35D7" w:rsidRDefault="004D102C" w:rsidP="004D102C">
      <w:pPr>
        <w:pStyle w:val="Default"/>
        <w:numPr>
          <w:ilvl w:val="1"/>
          <w:numId w:val="10"/>
        </w:numPr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>Tylenol (acetaminophen) 500mg: take 2 tablets every 8 hours</w:t>
      </w:r>
    </w:p>
    <w:p w:rsidR="004D102C" w:rsidRPr="002A35D7" w:rsidRDefault="004D102C" w:rsidP="004D102C">
      <w:pPr>
        <w:pStyle w:val="Default"/>
        <w:rPr>
          <w:rFonts w:ascii="Times New Roman" w:hAnsi="Times New Roman" w:cs="Times New Roman"/>
        </w:rPr>
      </w:pPr>
    </w:p>
    <w:p w:rsidR="00F62A24" w:rsidRPr="002A35D7" w:rsidRDefault="004D102C" w:rsidP="00F62A24">
      <w:pPr>
        <w:pStyle w:val="Default"/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>You may</w:t>
      </w:r>
      <w:r w:rsidR="00F62A24" w:rsidRPr="002A35D7">
        <w:rPr>
          <w:rFonts w:ascii="Times New Roman" w:hAnsi="Times New Roman" w:cs="Times New Roman"/>
        </w:rPr>
        <w:t xml:space="preserve"> be provided with narcotic medications. These medications are designed to help wi</w:t>
      </w:r>
      <w:r w:rsidR="0012334B">
        <w:rPr>
          <w:rFonts w:ascii="Times New Roman" w:hAnsi="Times New Roman" w:cs="Times New Roman"/>
        </w:rPr>
        <w:t>th, but not completely take away</w:t>
      </w:r>
      <w:r w:rsidR="00F62A24" w:rsidRPr="002A35D7">
        <w:rPr>
          <w:rFonts w:ascii="Times New Roman" w:hAnsi="Times New Roman" w:cs="Times New Roman"/>
        </w:rPr>
        <w:t xml:space="preserve">, the post-operative pain. </w:t>
      </w:r>
      <w:r w:rsidR="00F62A24" w:rsidRPr="002A35D7">
        <w:rPr>
          <w:rFonts w:ascii="Times New Roman" w:hAnsi="Times New Roman" w:cs="Times New Roman"/>
          <w:b/>
          <w:bCs/>
        </w:rPr>
        <w:t xml:space="preserve">DO NOT TAKE MORE OF THE PAIN MEDICATION!!!!!!!! </w:t>
      </w:r>
    </w:p>
    <w:p w:rsidR="00F62A24" w:rsidRPr="002A35D7" w:rsidRDefault="00F62A24" w:rsidP="00F62A24">
      <w:pPr>
        <w:pStyle w:val="Default"/>
        <w:rPr>
          <w:rFonts w:ascii="Times New Roman" w:hAnsi="Times New Roman" w:cs="Times New Roman"/>
        </w:rPr>
      </w:pPr>
    </w:p>
    <w:p w:rsidR="00F62A24" w:rsidRPr="002A35D7" w:rsidRDefault="00F62A24" w:rsidP="00F62A24">
      <w:pPr>
        <w:pStyle w:val="Default"/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>If you feel as though the pain is unbearable despite taking the pain medications AS PRESCRIBED, then your only other option is to go to the emergency roo</w:t>
      </w:r>
      <w:r w:rsidR="002A35D7" w:rsidRPr="002A35D7">
        <w:rPr>
          <w:rFonts w:ascii="Times New Roman" w:hAnsi="Times New Roman" w:cs="Times New Roman"/>
        </w:rPr>
        <w:t>m for pain control/management. We</w:t>
      </w:r>
      <w:r w:rsidRPr="002A35D7">
        <w:rPr>
          <w:rFonts w:ascii="Times New Roman" w:hAnsi="Times New Roman" w:cs="Times New Roman"/>
        </w:rPr>
        <w:t xml:space="preserve"> cannot safely prescribe you anything stronger that can be taken without constant monitoring. </w:t>
      </w:r>
    </w:p>
    <w:p w:rsidR="00F62A24" w:rsidRPr="002A35D7" w:rsidRDefault="00F62A24" w:rsidP="00F62A24">
      <w:pPr>
        <w:pStyle w:val="Default"/>
        <w:rPr>
          <w:rFonts w:ascii="Times New Roman" w:hAnsi="Times New Roman" w:cs="Times New Roman"/>
        </w:rPr>
      </w:pPr>
    </w:p>
    <w:p w:rsidR="00F62A24" w:rsidRPr="002A35D7" w:rsidRDefault="00F62A24" w:rsidP="00F62A24">
      <w:pPr>
        <w:pStyle w:val="Default"/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  <w:b/>
          <w:bCs/>
        </w:rPr>
        <w:t xml:space="preserve">MEDICATIONS </w:t>
      </w:r>
    </w:p>
    <w:p w:rsidR="00764D8E" w:rsidRPr="002A35D7" w:rsidRDefault="00764D8E" w:rsidP="00764D8E">
      <w:pPr>
        <w:pStyle w:val="Default"/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  <w:i/>
          <w:iCs/>
        </w:rPr>
        <w:t xml:space="preserve">The following medications are combination drugs that contain </w:t>
      </w:r>
      <w:r w:rsidRPr="002A35D7">
        <w:rPr>
          <w:rFonts w:ascii="Times New Roman" w:hAnsi="Times New Roman" w:cs="Times New Roman"/>
          <w:b/>
          <w:bCs/>
          <w:i/>
          <w:iCs/>
        </w:rPr>
        <w:t xml:space="preserve">TYLENOL/Acetaminophen </w:t>
      </w:r>
      <w:r w:rsidRPr="002A35D7">
        <w:rPr>
          <w:rFonts w:ascii="Times New Roman" w:hAnsi="Times New Roman" w:cs="Times New Roman"/>
          <w:i/>
          <w:iCs/>
        </w:rPr>
        <w:t xml:space="preserve">(in addition to the narcotic): </w:t>
      </w:r>
    </w:p>
    <w:p w:rsidR="00764D8E" w:rsidRPr="002A35D7" w:rsidRDefault="00764D8E" w:rsidP="002A35D7">
      <w:pPr>
        <w:pStyle w:val="Default"/>
        <w:numPr>
          <w:ilvl w:val="0"/>
          <w:numId w:val="17"/>
        </w:numPr>
        <w:spacing w:after="47"/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>Percocet (Oxycodone/Acetaminophen)</w:t>
      </w:r>
    </w:p>
    <w:p w:rsidR="00764D8E" w:rsidRPr="002A35D7" w:rsidRDefault="00764D8E" w:rsidP="002A35D7">
      <w:pPr>
        <w:pStyle w:val="Default"/>
        <w:numPr>
          <w:ilvl w:val="0"/>
          <w:numId w:val="17"/>
        </w:numPr>
        <w:spacing w:after="47"/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>Norco (Hydrocodone/Acetaminophen)</w:t>
      </w:r>
    </w:p>
    <w:p w:rsidR="00764D8E" w:rsidRPr="002A35D7" w:rsidRDefault="00764D8E" w:rsidP="002A35D7">
      <w:pPr>
        <w:pStyle w:val="Default"/>
        <w:numPr>
          <w:ilvl w:val="0"/>
          <w:numId w:val="17"/>
        </w:numPr>
        <w:spacing w:after="47"/>
        <w:jc w:val="both"/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>Tylenol #3 (Acetaminophen with Codeine)</w:t>
      </w:r>
    </w:p>
    <w:p w:rsidR="00764D8E" w:rsidRPr="002A35D7" w:rsidRDefault="00764D8E" w:rsidP="002A35D7">
      <w:pPr>
        <w:pStyle w:val="Default"/>
        <w:numPr>
          <w:ilvl w:val="0"/>
          <w:numId w:val="17"/>
        </w:numPr>
        <w:spacing w:after="47"/>
        <w:rPr>
          <w:rFonts w:ascii="Times New Roman" w:hAnsi="Times New Roman" w:cs="Times New Roman"/>
        </w:rPr>
      </w:pPr>
      <w:proofErr w:type="spellStart"/>
      <w:r w:rsidRPr="002A35D7">
        <w:rPr>
          <w:rFonts w:ascii="Times New Roman" w:hAnsi="Times New Roman" w:cs="Times New Roman"/>
        </w:rPr>
        <w:t>Endocet</w:t>
      </w:r>
      <w:proofErr w:type="spellEnd"/>
      <w:r w:rsidRPr="002A35D7">
        <w:rPr>
          <w:rFonts w:ascii="Times New Roman" w:hAnsi="Times New Roman" w:cs="Times New Roman"/>
        </w:rPr>
        <w:t xml:space="preserve"> (Oxycodone/Acetaminophen)</w:t>
      </w:r>
    </w:p>
    <w:p w:rsidR="00764D8E" w:rsidRPr="002A35D7" w:rsidRDefault="000F6CB8" w:rsidP="002A35D7">
      <w:pPr>
        <w:pStyle w:val="Default"/>
        <w:numPr>
          <w:ilvl w:val="0"/>
          <w:numId w:val="17"/>
        </w:numPr>
        <w:spacing w:after="47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Ult</w:t>
      </w:r>
      <w:r w:rsidR="00764D8E" w:rsidRPr="002A35D7">
        <w:rPr>
          <w:rFonts w:ascii="Times New Roman" w:hAnsi="Times New Roman" w:cs="Times New Roman"/>
        </w:rPr>
        <w:t>racet</w:t>
      </w:r>
      <w:proofErr w:type="spellEnd"/>
      <w:r w:rsidR="00764D8E" w:rsidRPr="002A35D7">
        <w:rPr>
          <w:rFonts w:ascii="Times New Roman" w:hAnsi="Times New Roman" w:cs="Times New Roman"/>
        </w:rPr>
        <w:t xml:space="preserve"> (Tramadol/Acetaminophen)</w:t>
      </w:r>
    </w:p>
    <w:p w:rsidR="00764D8E" w:rsidRPr="002A35D7" w:rsidRDefault="00764D8E" w:rsidP="002A35D7">
      <w:pPr>
        <w:pStyle w:val="Default"/>
        <w:numPr>
          <w:ilvl w:val="0"/>
          <w:numId w:val="17"/>
        </w:numPr>
        <w:spacing w:after="47"/>
        <w:rPr>
          <w:rFonts w:ascii="Times New Roman" w:hAnsi="Times New Roman" w:cs="Times New Roman"/>
        </w:rPr>
      </w:pPr>
      <w:proofErr w:type="spellStart"/>
      <w:r w:rsidRPr="002A35D7">
        <w:rPr>
          <w:rFonts w:ascii="Times New Roman" w:hAnsi="Times New Roman" w:cs="Times New Roman"/>
        </w:rPr>
        <w:t>Lorcet</w:t>
      </w:r>
      <w:proofErr w:type="spellEnd"/>
      <w:r w:rsidRPr="002A35D7">
        <w:rPr>
          <w:rFonts w:ascii="Times New Roman" w:hAnsi="Times New Roman" w:cs="Times New Roman"/>
        </w:rPr>
        <w:t xml:space="preserve"> (Hydrocodone/Acetaminophen)</w:t>
      </w:r>
    </w:p>
    <w:p w:rsidR="00764D8E" w:rsidRPr="002A35D7" w:rsidRDefault="00764D8E" w:rsidP="002A35D7">
      <w:pPr>
        <w:pStyle w:val="Default"/>
        <w:numPr>
          <w:ilvl w:val="0"/>
          <w:numId w:val="17"/>
        </w:numPr>
        <w:spacing w:after="47"/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>Lortab (Hydrocodone/Acetaminophen)</w:t>
      </w:r>
    </w:p>
    <w:p w:rsidR="00764D8E" w:rsidRPr="002A35D7" w:rsidRDefault="00764D8E" w:rsidP="002A35D7">
      <w:pPr>
        <w:pStyle w:val="Default"/>
        <w:numPr>
          <w:ilvl w:val="0"/>
          <w:numId w:val="17"/>
        </w:numPr>
        <w:rPr>
          <w:rFonts w:ascii="Times New Roman" w:hAnsi="Times New Roman" w:cs="Times New Roman"/>
        </w:rPr>
      </w:pPr>
      <w:proofErr w:type="spellStart"/>
      <w:r w:rsidRPr="002A35D7">
        <w:rPr>
          <w:rFonts w:ascii="Times New Roman" w:hAnsi="Times New Roman" w:cs="Times New Roman"/>
        </w:rPr>
        <w:t>Roxicet</w:t>
      </w:r>
      <w:proofErr w:type="spellEnd"/>
      <w:r w:rsidRPr="002A35D7">
        <w:rPr>
          <w:rFonts w:ascii="Times New Roman" w:hAnsi="Times New Roman" w:cs="Times New Roman"/>
        </w:rPr>
        <w:t xml:space="preserve"> (Oxycodone/Acetaminophen)</w:t>
      </w:r>
    </w:p>
    <w:p w:rsidR="00764D8E" w:rsidRPr="002A35D7" w:rsidRDefault="00764D8E" w:rsidP="00764D8E">
      <w:pPr>
        <w:pStyle w:val="Default"/>
        <w:rPr>
          <w:rFonts w:ascii="Times New Roman" w:hAnsi="Times New Roman" w:cs="Times New Roman"/>
        </w:rPr>
      </w:pPr>
    </w:p>
    <w:p w:rsidR="00764D8E" w:rsidRPr="002A35D7" w:rsidRDefault="00764D8E" w:rsidP="00764D8E">
      <w:pPr>
        <w:pStyle w:val="Default"/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  <w:b/>
          <w:bCs/>
          <w:i/>
          <w:iCs/>
        </w:rPr>
        <w:t>IF you were prescribed one of these combination medications (or another combination drug containing Tylenol or Acetaminophen),</w:t>
      </w:r>
      <w:r w:rsidR="0098331D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2A35D7">
        <w:rPr>
          <w:rFonts w:ascii="Times New Roman" w:hAnsi="Times New Roman" w:cs="Times New Roman"/>
          <w:b/>
          <w:bCs/>
          <w:i/>
          <w:iCs/>
        </w:rPr>
        <w:t>YOU MUST BE CAUTIOUS ABOUT ADDING TYLENOL/ACETAMINOPHEN TO THESE MEDICATIONS. You should not exceed 3000mg of Tylenol/Acetaminophen in a 24 hour period. When taken in excessive doses, Tylenol/Acetaminophen can cause liver damage.</w:t>
      </w:r>
    </w:p>
    <w:p w:rsidR="00764D8E" w:rsidRPr="002A35D7" w:rsidRDefault="00764D8E" w:rsidP="00F62A24">
      <w:pPr>
        <w:pStyle w:val="Default"/>
        <w:rPr>
          <w:rFonts w:ascii="Times New Roman" w:hAnsi="Times New Roman" w:cs="Times New Roman"/>
        </w:rPr>
      </w:pPr>
    </w:p>
    <w:p w:rsidR="00F62A24" w:rsidRPr="002A35D7" w:rsidRDefault="00F62A24" w:rsidP="00F62A24">
      <w:pPr>
        <w:pStyle w:val="Default"/>
        <w:rPr>
          <w:rFonts w:ascii="Times New Roman" w:hAnsi="Times New Roman" w:cs="Times New Roman"/>
          <w:b/>
          <w:bCs/>
        </w:rPr>
      </w:pPr>
      <w:r w:rsidRPr="002A35D7">
        <w:rPr>
          <w:rFonts w:ascii="Times New Roman" w:hAnsi="Times New Roman" w:cs="Times New Roman"/>
          <w:b/>
          <w:bCs/>
        </w:rPr>
        <w:t xml:space="preserve">Do not drive or operate heavy machinery while taking narcotic medications. </w:t>
      </w:r>
    </w:p>
    <w:p w:rsidR="00764D8E" w:rsidRPr="002A35D7" w:rsidRDefault="00764D8E" w:rsidP="00F62A24">
      <w:pPr>
        <w:pStyle w:val="Default"/>
        <w:rPr>
          <w:rFonts w:ascii="Times New Roman" w:hAnsi="Times New Roman" w:cs="Times New Roman"/>
        </w:rPr>
      </w:pPr>
    </w:p>
    <w:p w:rsidR="00804796" w:rsidRDefault="00804796" w:rsidP="002A35D7">
      <w:pPr>
        <w:pStyle w:val="Default"/>
        <w:rPr>
          <w:rFonts w:ascii="Times New Roman" w:hAnsi="Times New Roman" w:cs="Times New Roman"/>
          <w:b/>
          <w:bCs/>
        </w:rPr>
      </w:pPr>
    </w:p>
    <w:p w:rsidR="00F62A24" w:rsidRPr="002A35D7" w:rsidRDefault="00F62A24" w:rsidP="002A35D7">
      <w:pPr>
        <w:pStyle w:val="Default"/>
        <w:rPr>
          <w:rFonts w:ascii="Times New Roman" w:hAnsi="Times New Roman" w:cs="Times New Roman"/>
          <w:b/>
          <w:bCs/>
        </w:rPr>
      </w:pPr>
      <w:r w:rsidRPr="002A35D7">
        <w:rPr>
          <w:rFonts w:ascii="Times New Roman" w:hAnsi="Times New Roman" w:cs="Times New Roman"/>
          <w:b/>
          <w:bCs/>
        </w:rPr>
        <w:lastRenderedPageBreak/>
        <w:t xml:space="preserve">Common side effects of narcotic pain medications: </w:t>
      </w:r>
    </w:p>
    <w:p w:rsidR="00F62A24" w:rsidRPr="002A35D7" w:rsidRDefault="002A35D7" w:rsidP="002A35D7">
      <w:pPr>
        <w:pStyle w:val="Default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Itching, rash</w:t>
      </w:r>
    </w:p>
    <w:p w:rsidR="00F62A24" w:rsidRPr="002A35D7" w:rsidRDefault="00F62A24" w:rsidP="002A35D7">
      <w:pPr>
        <w:pStyle w:val="Default"/>
        <w:numPr>
          <w:ilvl w:val="0"/>
          <w:numId w:val="18"/>
        </w:numPr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 xml:space="preserve">Nausea </w:t>
      </w:r>
    </w:p>
    <w:p w:rsidR="00764D8E" w:rsidRDefault="00764D8E" w:rsidP="002A35D7">
      <w:pPr>
        <w:pStyle w:val="Default"/>
        <w:numPr>
          <w:ilvl w:val="0"/>
          <w:numId w:val="18"/>
        </w:numPr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>Drowsiness</w:t>
      </w:r>
    </w:p>
    <w:p w:rsidR="002A35D7" w:rsidRDefault="002A35D7" w:rsidP="002A35D7">
      <w:pPr>
        <w:pStyle w:val="Default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Constipation</w:t>
      </w:r>
    </w:p>
    <w:p w:rsidR="00F62A24" w:rsidRPr="002A35D7" w:rsidRDefault="00F62A24" w:rsidP="002A35D7">
      <w:pPr>
        <w:pStyle w:val="Default"/>
        <w:numPr>
          <w:ilvl w:val="1"/>
          <w:numId w:val="18"/>
        </w:numPr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>To help avoid constipation, drink plenty of water</w:t>
      </w:r>
      <w:r w:rsidR="00764D8E" w:rsidRPr="002A35D7">
        <w:rPr>
          <w:rFonts w:ascii="Times New Roman" w:hAnsi="Times New Roman" w:cs="Times New Roman"/>
        </w:rPr>
        <w:t>. It is also helpful to take</w:t>
      </w:r>
      <w:r w:rsidRPr="002A35D7">
        <w:rPr>
          <w:rFonts w:ascii="Times New Roman" w:hAnsi="Times New Roman" w:cs="Times New Roman"/>
        </w:rPr>
        <w:t xml:space="preserve"> an over the counter stool softener such as Colac</w:t>
      </w:r>
      <w:r w:rsidR="00060C88">
        <w:rPr>
          <w:rFonts w:ascii="Times New Roman" w:hAnsi="Times New Roman" w:cs="Times New Roman"/>
        </w:rPr>
        <w:t xml:space="preserve">e or </w:t>
      </w:r>
      <w:proofErr w:type="spellStart"/>
      <w:r w:rsidR="00060C88">
        <w:rPr>
          <w:rFonts w:ascii="Times New Roman" w:hAnsi="Times New Roman" w:cs="Times New Roman"/>
        </w:rPr>
        <w:t>Seno</w:t>
      </w:r>
      <w:r w:rsidR="00764D8E" w:rsidRPr="002A35D7">
        <w:rPr>
          <w:rFonts w:ascii="Times New Roman" w:hAnsi="Times New Roman" w:cs="Times New Roman"/>
        </w:rPr>
        <w:t>kot</w:t>
      </w:r>
      <w:proofErr w:type="spellEnd"/>
      <w:r w:rsidR="00764D8E" w:rsidRPr="002A35D7">
        <w:rPr>
          <w:rFonts w:ascii="Times New Roman" w:hAnsi="Times New Roman" w:cs="Times New Roman"/>
        </w:rPr>
        <w:t>.</w:t>
      </w:r>
    </w:p>
    <w:p w:rsidR="000B6FAF" w:rsidRPr="002A35D7" w:rsidRDefault="000B6FAF" w:rsidP="00F62A24">
      <w:pPr>
        <w:pStyle w:val="Default"/>
        <w:rPr>
          <w:rFonts w:ascii="Times New Roman" w:hAnsi="Times New Roman" w:cs="Times New Roman"/>
        </w:rPr>
      </w:pPr>
    </w:p>
    <w:p w:rsidR="00F62A24" w:rsidRPr="002A35D7" w:rsidRDefault="00F62A24" w:rsidP="00F62A24">
      <w:pPr>
        <w:pStyle w:val="Default"/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  <w:b/>
          <w:bCs/>
        </w:rPr>
        <w:t xml:space="preserve">Pre-Operative Medications </w:t>
      </w:r>
    </w:p>
    <w:p w:rsidR="00F62A24" w:rsidRPr="002A35D7" w:rsidRDefault="00F62A24" w:rsidP="0098331D">
      <w:pPr>
        <w:pStyle w:val="Default"/>
        <w:numPr>
          <w:ilvl w:val="0"/>
          <w:numId w:val="20"/>
        </w:numPr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  <w:b/>
          <w:bCs/>
        </w:rPr>
        <w:t>It is very important that you resume taking all of the medications that you were taking prior to your surgery, IMMEDIATELY FOLLOWING YOUR SURGERY. Individuals who take a daily Aspirin for cardiac reasons and who wer</w:t>
      </w:r>
      <w:r w:rsidR="00BB54F1">
        <w:rPr>
          <w:rFonts w:ascii="Times New Roman" w:hAnsi="Times New Roman" w:cs="Times New Roman"/>
          <w:b/>
          <w:bCs/>
        </w:rPr>
        <w:t>e instructed to stop it for 5-7</w:t>
      </w:r>
      <w:bookmarkStart w:id="0" w:name="_GoBack"/>
      <w:bookmarkEnd w:id="0"/>
      <w:r w:rsidRPr="002A35D7">
        <w:rPr>
          <w:rFonts w:ascii="Times New Roman" w:hAnsi="Times New Roman" w:cs="Times New Roman"/>
          <w:b/>
          <w:bCs/>
        </w:rPr>
        <w:t xml:space="preserve"> days prior to their surgery should absolutely resume taking the Aspirin immediately after their surgery. </w:t>
      </w:r>
    </w:p>
    <w:p w:rsidR="00F62A24" w:rsidRPr="002A35D7" w:rsidRDefault="00F62A24" w:rsidP="0098331D">
      <w:pPr>
        <w:pStyle w:val="Default"/>
        <w:numPr>
          <w:ilvl w:val="0"/>
          <w:numId w:val="20"/>
        </w:numPr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  <w:b/>
          <w:bCs/>
        </w:rPr>
        <w:t xml:space="preserve">Patients who were prescribed PLAVIX usually need to hold from taking the medication for 10 days prior to surgery and may restart the medication 7-10 days after surgery. </w:t>
      </w:r>
    </w:p>
    <w:p w:rsidR="0070363D" w:rsidRPr="002A35D7" w:rsidRDefault="0070363D" w:rsidP="00F62A24">
      <w:pPr>
        <w:pStyle w:val="Default"/>
        <w:rPr>
          <w:rFonts w:ascii="Times New Roman" w:hAnsi="Times New Roman" w:cs="Times New Roman"/>
        </w:rPr>
      </w:pPr>
    </w:p>
    <w:p w:rsidR="00F62A24" w:rsidRPr="002A35D7" w:rsidRDefault="00F62A24" w:rsidP="00F62A24">
      <w:pPr>
        <w:pStyle w:val="Default"/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  <w:b/>
          <w:bCs/>
        </w:rPr>
        <w:t xml:space="preserve">ICING YOUR WRIST </w:t>
      </w:r>
      <w:r w:rsidR="002A35D7">
        <w:rPr>
          <w:rFonts w:ascii="Times New Roman" w:hAnsi="Times New Roman" w:cs="Times New Roman"/>
          <w:b/>
          <w:bCs/>
        </w:rPr>
        <w:t>or HAND</w:t>
      </w:r>
    </w:p>
    <w:p w:rsidR="00F62A24" w:rsidRPr="0098331D" w:rsidRDefault="00764D8E" w:rsidP="0098331D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331D">
        <w:rPr>
          <w:rFonts w:ascii="Times New Roman" w:hAnsi="Times New Roman" w:cs="Times New Roman"/>
          <w:sz w:val="24"/>
          <w:szCs w:val="24"/>
        </w:rPr>
        <w:t>Icing is very important for the first 5-7 days postoperative. While the post-op dressing</w:t>
      </w:r>
      <w:r w:rsidR="002A35D7" w:rsidRPr="0098331D">
        <w:rPr>
          <w:rFonts w:ascii="Times New Roman" w:hAnsi="Times New Roman" w:cs="Times New Roman"/>
          <w:sz w:val="24"/>
          <w:szCs w:val="24"/>
        </w:rPr>
        <w:t xml:space="preserve"> is in place, icing can</w:t>
      </w:r>
      <w:r w:rsidRPr="0098331D">
        <w:rPr>
          <w:rFonts w:ascii="Times New Roman" w:hAnsi="Times New Roman" w:cs="Times New Roman"/>
          <w:sz w:val="24"/>
          <w:szCs w:val="24"/>
        </w:rPr>
        <w:t xml:space="preserve"> be continuous. Once the dre</w:t>
      </w:r>
      <w:r w:rsidR="00060C88">
        <w:rPr>
          <w:rFonts w:ascii="Times New Roman" w:hAnsi="Times New Roman" w:cs="Times New Roman"/>
          <w:sz w:val="24"/>
          <w:szCs w:val="24"/>
        </w:rPr>
        <w:t>ssing is removed on the fifth day</w:t>
      </w:r>
      <w:r w:rsidR="002A35D7" w:rsidRPr="0098331D">
        <w:rPr>
          <w:rFonts w:ascii="Times New Roman" w:hAnsi="Times New Roman" w:cs="Times New Roman"/>
          <w:sz w:val="24"/>
          <w:szCs w:val="24"/>
        </w:rPr>
        <w:t xml:space="preserve">, ice is applied for 15 </w:t>
      </w:r>
      <w:r w:rsidRPr="0098331D">
        <w:rPr>
          <w:rFonts w:ascii="Times New Roman" w:hAnsi="Times New Roman" w:cs="Times New Roman"/>
          <w:sz w:val="24"/>
          <w:szCs w:val="24"/>
        </w:rPr>
        <w:t>minute periods 3-4 times per day. Care must be taken</w:t>
      </w:r>
      <w:r w:rsidR="002A35D7" w:rsidRPr="0098331D">
        <w:rPr>
          <w:rFonts w:ascii="Times New Roman" w:hAnsi="Times New Roman" w:cs="Times New Roman"/>
          <w:sz w:val="24"/>
          <w:szCs w:val="24"/>
        </w:rPr>
        <w:t xml:space="preserve"> </w:t>
      </w:r>
      <w:r w:rsidRPr="0098331D">
        <w:rPr>
          <w:rFonts w:ascii="Times New Roman" w:hAnsi="Times New Roman" w:cs="Times New Roman"/>
          <w:sz w:val="24"/>
          <w:szCs w:val="24"/>
        </w:rPr>
        <w:t xml:space="preserve">with icing to avoid frostbite to the skin. </w:t>
      </w:r>
      <w:r w:rsidR="00F62A24" w:rsidRPr="0098331D">
        <w:rPr>
          <w:rFonts w:ascii="Times New Roman" w:hAnsi="Times New Roman" w:cs="Times New Roman"/>
          <w:sz w:val="24"/>
          <w:szCs w:val="24"/>
        </w:rPr>
        <w:t xml:space="preserve">Icing is most important in the first 48 hours, although many people find continuing it lessens their postoperative pain. </w:t>
      </w:r>
    </w:p>
    <w:p w:rsidR="00764D8E" w:rsidRPr="002A35D7" w:rsidRDefault="00764D8E" w:rsidP="00F62A24">
      <w:pPr>
        <w:pStyle w:val="Default"/>
        <w:rPr>
          <w:rFonts w:ascii="Times New Roman" w:hAnsi="Times New Roman" w:cs="Times New Roman"/>
        </w:rPr>
      </w:pPr>
    </w:p>
    <w:p w:rsidR="006871CB" w:rsidRPr="002A35D7" w:rsidRDefault="00F62A24" w:rsidP="00F62A24">
      <w:pPr>
        <w:pStyle w:val="Default"/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  <w:b/>
          <w:bCs/>
        </w:rPr>
        <w:t xml:space="preserve">CALL THE OFFICE IMMEDIATELY </w:t>
      </w:r>
      <w:r w:rsidRPr="002A35D7">
        <w:rPr>
          <w:rFonts w:ascii="Times New Roman" w:hAnsi="Times New Roman" w:cs="Times New Roman"/>
        </w:rPr>
        <w:t>with any signs/symptoms of infection at the incision site such as:</w:t>
      </w:r>
    </w:p>
    <w:p w:rsidR="00F62A24" w:rsidRPr="002A35D7" w:rsidRDefault="00F62A24" w:rsidP="002A35D7">
      <w:pPr>
        <w:pStyle w:val="Default"/>
        <w:numPr>
          <w:ilvl w:val="0"/>
          <w:numId w:val="19"/>
        </w:numPr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 xml:space="preserve">Redness </w:t>
      </w:r>
    </w:p>
    <w:p w:rsidR="00F62A24" w:rsidRPr="002A35D7" w:rsidRDefault="00F62A24" w:rsidP="002A35D7">
      <w:pPr>
        <w:pStyle w:val="Default"/>
        <w:numPr>
          <w:ilvl w:val="0"/>
          <w:numId w:val="19"/>
        </w:numPr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 xml:space="preserve">Swelling </w:t>
      </w:r>
    </w:p>
    <w:p w:rsidR="00F62A24" w:rsidRPr="002A35D7" w:rsidRDefault="00F62A24" w:rsidP="002A35D7">
      <w:pPr>
        <w:pStyle w:val="Default"/>
        <w:numPr>
          <w:ilvl w:val="0"/>
          <w:numId w:val="19"/>
        </w:numPr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 xml:space="preserve">Warmth </w:t>
      </w:r>
    </w:p>
    <w:p w:rsidR="00F62A24" w:rsidRPr="002A35D7" w:rsidRDefault="00F62A24" w:rsidP="002A35D7">
      <w:pPr>
        <w:pStyle w:val="Default"/>
        <w:numPr>
          <w:ilvl w:val="0"/>
          <w:numId w:val="19"/>
        </w:numPr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 xml:space="preserve">Drainage </w:t>
      </w:r>
    </w:p>
    <w:p w:rsidR="00F62A24" w:rsidRPr="002A35D7" w:rsidRDefault="00F62A24" w:rsidP="002A35D7">
      <w:pPr>
        <w:pStyle w:val="Default"/>
        <w:numPr>
          <w:ilvl w:val="0"/>
          <w:numId w:val="19"/>
        </w:numPr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>As well as if you experience any fever</w:t>
      </w:r>
      <w:r w:rsidR="00764D8E" w:rsidRPr="002A35D7">
        <w:rPr>
          <w:rFonts w:ascii="Times New Roman" w:hAnsi="Times New Roman" w:cs="Times New Roman"/>
        </w:rPr>
        <w:t xml:space="preserve"> greater than 101.5 degrees</w:t>
      </w:r>
      <w:r w:rsidRPr="002A35D7">
        <w:rPr>
          <w:rFonts w:ascii="Times New Roman" w:hAnsi="Times New Roman" w:cs="Times New Roman"/>
        </w:rPr>
        <w:t xml:space="preserve">, chills, and/or pain that is not relieved by the pain medications. </w:t>
      </w:r>
    </w:p>
    <w:p w:rsidR="00F62A24" w:rsidRPr="002A35D7" w:rsidRDefault="00F62A24" w:rsidP="00F62A24">
      <w:pPr>
        <w:pStyle w:val="Default"/>
        <w:rPr>
          <w:rFonts w:ascii="Times New Roman" w:hAnsi="Times New Roman" w:cs="Times New Roman"/>
        </w:rPr>
      </w:pPr>
    </w:p>
    <w:p w:rsidR="00F62A24" w:rsidRPr="002A35D7" w:rsidRDefault="00F62A24" w:rsidP="00F62A24">
      <w:pPr>
        <w:pStyle w:val="Default"/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  <w:b/>
          <w:bCs/>
        </w:rPr>
        <w:t xml:space="preserve">If the office is closed or if you cannot reach anyone at the office </w:t>
      </w:r>
      <w:r w:rsidRPr="002A35D7">
        <w:rPr>
          <w:rFonts w:ascii="Times New Roman" w:hAnsi="Times New Roman" w:cs="Times New Roman"/>
        </w:rPr>
        <w:t xml:space="preserve">you should call (513) 354-3700 and ask to speak to the physician on call. </w:t>
      </w:r>
    </w:p>
    <w:p w:rsidR="00F62A24" w:rsidRPr="002A35D7" w:rsidRDefault="00F62A24" w:rsidP="00F62A24">
      <w:pPr>
        <w:pStyle w:val="Default"/>
        <w:rPr>
          <w:rFonts w:ascii="Times New Roman" w:hAnsi="Times New Roman" w:cs="Times New Roman"/>
        </w:rPr>
      </w:pPr>
    </w:p>
    <w:p w:rsidR="00F62A24" w:rsidRPr="002A35D7" w:rsidRDefault="00F62A24" w:rsidP="00F62A24">
      <w:pPr>
        <w:pStyle w:val="Default"/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  <w:b/>
          <w:bCs/>
        </w:rPr>
        <w:t xml:space="preserve">OTHER </w:t>
      </w:r>
    </w:p>
    <w:p w:rsidR="00F62A24" w:rsidRPr="002A35D7" w:rsidRDefault="00F62A24" w:rsidP="0098331D">
      <w:pPr>
        <w:pStyle w:val="Default"/>
        <w:numPr>
          <w:ilvl w:val="0"/>
          <w:numId w:val="22"/>
        </w:numPr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 xml:space="preserve">Make sure that you have </w:t>
      </w:r>
      <w:r w:rsidR="001660D9" w:rsidRPr="002A35D7">
        <w:rPr>
          <w:rFonts w:ascii="Times New Roman" w:hAnsi="Times New Roman" w:cs="Times New Roman"/>
        </w:rPr>
        <w:t>an established support system</w:t>
      </w:r>
      <w:r w:rsidRPr="002A35D7">
        <w:rPr>
          <w:rFonts w:ascii="Times New Roman" w:hAnsi="Times New Roman" w:cs="Times New Roman"/>
        </w:rPr>
        <w:t xml:space="preserve"> prior to your surgery so that you will have people who can assist you during your recovery phase. </w:t>
      </w:r>
    </w:p>
    <w:p w:rsidR="00F62A24" w:rsidRPr="002A35D7" w:rsidRDefault="00F62A24" w:rsidP="0098331D">
      <w:pPr>
        <w:pStyle w:val="Default"/>
        <w:numPr>
          <w:ilvl w:val="0"/>
          <w:numId w:val="22"/>
        </w:numPr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 xml:space="preserve">Abstain from drinking alcoholic beverages and smoking. </w:t>
      </w:r>
    </w:p>
    <w:p w:rsidR="00F62A24" w:rsidRPr="002A35D7" w:rsidRDefault="00F62A24" w:rsidP="0098331D">
      <w:pPr>
        <w:pStyle w:val="Default"/>
        <w:numPr>
          <w:ilvl w:val="0"/>
          <w:numId w:val="22"/>
        </w:numPr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 xml:space="preserve">Drink plenty of water and eat a regular diet. </w:t>
      </w:r>
    </w:p>
    <w:p w:rsidR="00F62A24" w:rsidRPr="002A35D7" w:rsidRDefault="00F62A24" w:rsidP="0098331D">
      <w:pPr>
        <w:pStyle w:val="Default"/>
        <w:numPr>
          <w:ilvl w:val="0"/>
          <w:numId w:val="22"/>
        </w:numPr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 xml:space="preserve">Plan to take </w:t>
      </w:r>
      <w:r w:rsidRPr="002A35D7">
        <w:rPr>
          <w:rFonts w:ascii="Times New Roman" w:hAnsi="Times New Roman" w:cs="Times New Roman"/>
          <w:b/>
          <w:bCs/>
        </w:rPr>
        <w:t xml:space="preserve">AT LEAST </w:t>
      </w:r>
      <w:r w:rsidRPr="002A35D7">
        <w:rPr>
          <w:rFonts w:ascii="Times New Roman" w:hAnsi="Times New Roman" w:cs="Times New Roman"/>
        </w:rPr>
        <w:t xml:space="preserve">a few days to a week off from work. </w:t>
      </w:r>
    </w:p>
    <w:p w:rsidR="00F62A24" w:rsidRPr="002A35D7" w:rsidRDefault="00F62A24" w:rsidP="0098331D">
      <w:pPr>
        <w:pStyle w:val="Default"/>
        <w:numPr>
          <w:ilvl w:val="0"/>
          <w:numId w:val="22"/>
        </w:numPr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  <w:b/>
          <w:bCs/>
        </w:rPr>
        <w:t xml:space="preserve">ELEVATE AND MOVE/WIGGLE FINGERS TO HELP REDUCE SWELLING </w:t>
      </w:r>
    </w:p>
    <w:p w:rsidR="00F62A24" w:rsidRPr="002A35D7" w:rsidRDefault="00F62A24" w:rsidP="0098331D">
      <w:pPr>
        <w:pStyle w:val="Default"/>
        <w:numPr>
          <w:ilvl w:val="0"/>
          <w:numId w:val="22"/>
        </w:numPr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 xml:space="preserve">Range of Motion (ROM) as tolerated. </w:t>
      </w:r>
    </w:p>
    <w:p w:rsidR="00F62A24" w:rsidRPr="002A35D7" w:rsidRDefault="00F62A24" w:rsidP="0098331D">
      <w:pPr>
        <w:pStyle w:val="Default"/>
        <w:numPr>
          <w:ilvl w:val="0"/>
          <w:numId w:val="22"/>
        </w:numPr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>You may shower immediately with your wound covered. You may shower with</w:t>
      </w:r>
      <w:r w:rsidR="00764D8E" w:rsidRPr="002A35D7">
        <w:rPr>
          <w:rFonts w:ascii="Times New Roman" w:hAnsi="Times New Roman" w:cs="Times New Roman"/>
        </w:rPr>
        <w:t xml:space="preserve"> your wound uncovered at day 5 </w:t>
      </w:r>
      <w:r w:rsidRPr="002A35D7">
        <w:rPr>
          <w:rFonts w:ascii="Times New Roman" w:hAnsi="Times New Roman" w:cs="Times New Roman"/>
        </w:rPr>
        <w:t>unless your wound is not dry. You should n</w:t>
      </w:r>
      <w:r w:rsidR="0098331D">
        <w:rPr>
          <w:rFonts w:ascii="Times New Roman" w:hAnsi="Times New Roman" w:cs="Times New Roman"/>
        </w:rPr>
        <w:t xml:space="preserve">ot submerge your </w:t>
      </w:r>
      <w:r w:rsidR="0098331D">
        <w:rPr>
          <w:rFonts w:ascii="Times New Roman" w:hAnsi="Times New Roman" w:cs="Times New Roman"/>
        </w:rPr>
        <w:lastRenderedPageBreak/>
        <w:t xml:space="preserve">wound in water </w:t>
      </w:r>
      <w:r w:rsidRPr="002A35D7">
        <w:rPr>
          <w:rFonts w:ascii="Times New Roman" w:hAnsi="Times New Roman" w:cs="Times New Roman"/>
        </w:rPr>
        <w:t xml:space="preserve">for 3-4 weeks. You should stay away from ponds, rivers, lakes, </w:t>
      </w:r>
      <w:r w:rsidR="00764D8E" w:rsidRPr="002A35D7">
        <w:rPr>
          <w:rFonts w:ascii="Times New Roman" w:hAnsi="Times New Roman" w:cs="Times New Roman"/>
        </w:rPr>
        <w:t xml:space="preserve">pools </w:t>
      </w:r>
      <w:r w:rsidRPr="002A35D7">
        <w:rPr>
          <w:rFonts w:ascii="Times New Roman" w:hAnsi="Times New Roman" w:cs="Times New Roman"/>
        </w:rPr>
        <w:t>and hot tubs for 1 month</w:t>
      </w:r>
      <w:r w:rsidR="00060C88">
        <w:rPr>
          <w:rFonts w:ascii="Times New Roman" w:hAnsi="Times New Roman" w:cs="Times New Roman"/>
        </w:rPr>
        <w:t xml:space="preserve"> after su</w:t>
      </w:r>
      <w:r w:rsidR="00851FE5">
        <w:rPr>
          <w:rFonts w:ascii="Times New Roman" w:hAnsi="Times New Roman" w:cs="Times New Roman"/>
        </w:rPr>
        <w:t>r</w:t>
      </w:r>
      <w:r w:rsidR="00060C88">
        <w:rPr>
          <w:rFonts w:ascii="Times New Roman" w:hAnsi="Times New Roman" w:cs="Times New Roman"/>
        </w:rPr>
        <w:t>gery</w:t>
      </w:r>
      <w:r w:rsidRPr="002A35D7">
        <w:rPr>
          <w:rFonts w:ascii="Times New Roman" w:hAnsi="Times New Roman" w:cs="Times New Roman"/>
        </w:rPr>
        <w:t xml:space="preserve">. </w:t>
      </w:r>
    </w:p>
    <w:p w:rsidR="00F62A24" w:rsidRPr="002A35D7" w:rsidRDefault="00F62A24" w:rsidP="0098331D">
      <w:pPr>
        <w:pStyle w:val="Default"/>
        <w:numPr>
          <w:ilvl w:val="0"/>
          <w:numId w:val="22"/>
        </w:numPr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>Take dressing off in 5 da</w:t>
      </w:r>
      <w:r w:rsidR="0098331D">
        <w:rPr>
          <w:rFonts w:ascii="Times New Roman" w:hAnsi="Times New Roman" w:cs="Times New Roman"/>
        </w:rPr>
        <w:t>ys. Cover with Band-Aids; if incision site is dry,</w:t>
      </w:r>
      <w:r w:rsidRPr="002A35D7">
        <w:rPr>
          <w:rFonts w:ascii="Times New Roman" w:hAnsi="Times New Roman" w:cs="Times New Roman"/>
        </w:rPr>
        <w:t xml:space="preserve"> N</w:t>
      </w:r>
      <w:r w:rsidR="0098331D">
        <w:rPr>
          <w:rFonts w:ascii="Times New Roman" w:hAnsi="Times New Roman" w:cs="Times New Roman"/>
        </w:rPr>
        <w:t>O Band-Aid is required</w:t>
      </w:r>
      <w:r w:rsidRPr="002A35D7">
        <w:rPr>
          <w:rFonts w:ascii="Times New Roman" w:hAnsi="Times New Roman" w:cs="Times New Roman"/>
        </w:rPr>
        <w:t xml:space="preserve">. </w:t>
      </w:r>
    </w:p>
    <w:p w:rsidR="00F62A24" w:rsidRPr="002A35D7" w:rsidRDefault="00F62A24" w:rsidP="0098331D">
      <w:pPr>
        <w:pStyle w:val="Default"/>
        <w:numPr>
          <w:ilvl w:val="0"/>
          <w:numId w:val="22"/>
        </w:numPr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 xml:space="preserve">Post Operation (Post-Op) Visits </w:t>
      </w:r>
      <w:r w:rsidR="0098331D">
        <w:rPr>
          <w:rFonts w:ascii="Times New Roman" w:hAnsi="Times New Roman" w:cs="Times New Roman"/>
        </w:rPr>
        <w:t>10-14 days from date of surgery.  The date and time is included in your surgery packet.</w:t>
      </w:r>
    </w:p>
    <w:p w:rsidR="00465DCA" w:rsidRPr="002A35D7" w:rsidRDefault="00465DCA">
      <w:pPr>
        <w:rPr>
          <w:rFonts w:ascii="Times New Roman" w:hAnsi="Times New Roman" w:cs="Times New Roman"/>
          <w:sz w:val="24"/>
          <w:szCs w:val="24"/>
        </w:rPr>
      </w:pPr>
    </w:p>
    <w:p w:rsidR="000B6FAF" w:rsidRPr="002A35D7" w:rsidRDefault="000B6FAF" w:rsidP="000B6FAF">
      <w:pPr>
        <w:pStyle w:val="Default"/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 xml:space="preserve">Should you have any other questions regarding your post-operative instructions, feel free to contact </w:t>
      </w:r>
      <w:r w:rsidR="0059667D">
        <w:rPr>
          <w:rFonts w:ascii="Times New Roman" w:hAnsi="Times New Roman" w:cs="Times New Roman"/>
        </w:rPr>
        <w:t>us at (513) 813-1639</w:t>
      </w:r>
      <w:r w:rsidRPr="002A35D7">
        <w:rPr>
          <w:rFonts w:ascii="Times New Roman" w:hAnsi="Times New Roman" w:cs="Times New Roman"/>
        </w:rPr>
        <w:t xml:space="preserve">. </w:t>
      </w:r>
    </w:p>
    <w:p w:rsidR="000B6FAF" w:rsidRPr="002A35D7" w:rsidRDefault="000B6FAF" w:rsidP="000B6FAF">
      <w:pPr>
        <w:pStyle w:val="Default"/>
        <w:rPr>
          <w:rFonts w:ascii="Times New Roman" w:hAnsi="Times New Roman" w:cs="Times New Roman"/>
        </w:rPr>
      </w:pPr>
    </w:p>
    <w:p w:rsidR="000B6FAF" w:rsidRPr="002A35D7" w:rsidRDefault="000B6FAF" w:rsidP="000B6FAF">
      <w:pPr>
        <w:pStyle w:val="Default"/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 xml:space="preserve">Robert H. Rolf, MD </w:t>
      </w:r>
    </w:p>
    <w:p w:rsidR="000B6FAF" w:rsidRPr="002A35D7" w:rsidRDefault="000B6FAF" w:rsidP="000B6FAF">
      <w:pPr>
        <w:pStyle w:val="Default"/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 xml:space="preserve">R. Lee Reynolds, PA-C </w:t>
      </w:r>
    </w:p>
    <w:p w:rsidR="006871CB" w:rsidRPr="002A35D7" w:rsidRDefault="006871CB" w:rsidP="000B6FAF">
      <w:pPr>
        <w:pStyle w:val="Default"/>
        <w:rPr>
          <w:rFonts w:ascii="Times New Roman" w:hAnsi="Times New Roman" w:cs="Times New Roman"/>
        </w:rPr>
      </w:pPr>
      <w:r w:rsidRPr="002A35D7">
        <w:rPr>
          <w:rFonts w:ascii="Times New Roman" w:hAnsi="Times New Roman" w:cs="Times New Roman"/>
        </w:rPr>
        <w:t>Lisa Osterbrock, PA-C, ATC</w:t>
      </w:r>
    </w:p>
    <w:p w:rsidR="000B6FAF" w:rsidRPr="002A35D7" w:rsidRDefault="000B6FAF">
      <w:pPr>
        <w:rPr>
          <w:rFonts w:ascii="Times New Roman" w:hAnsi="Times New Roman" w:cs="Times New Roman"/>
          <w:sz w:val="24"/>
          <w:szCs w:val="24"/>
        </w:rPr>
      </w:pPr>
    </w:p>
    <w:sectPr w:rsidR="000B6FAF" w:rsidRPr="002A35D7" w:rsidSect="00284AA1">
      <w:footerReference w:type="default" r:id="rId8"/>
      <w:pgSz w:w="12240" w:h="16340"/>
      <w:pgMar w:top="1440" w:right="1440" w:bottom="1440" w:left="144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3A54" w:rsidRDefault="00613A54" w:rsidP="00284AA1">
      <w:pPr>
        <w:spacing w:after="0" w:line="240" w:lineRule="auto"/>
      </w:pPr>
      <w:r>
        <w:separator/>
      </w:r>
    </w:p>
  </w:endnote>
  <w:endnote w:type="continuationSeparator" w:id="0">
    <w:p w:rsidR="00613A54" w:rsidRDefault="00613A54" w:rsidP="00284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AA1" w:rsidRPr="00284AA1" w:rsidRDefault="00284AA1">
    <w:pPr>
      <w:pStyle w:val="Footer"/>
      <w:rPr>
        <w:rFonts w:ascii="Times New Roman" w:hAnsi="Times New Roman" w:cs="Times New Roman"/>
        <w:sz w:val="16"/>
        <w:szCs w:val="16"/>
      </w:rPr>
    </w:pPr>
    <w:r w:rsidRPr="00284AA1">
      <w:rPr>
        <w:rFonts w:ascii="Times New Roman" w:hAnsi="Times New Roman" w:cs="Times New Roman"/>
        <w:sz w:val="16"/>
        <w:szCs w:val="16"/>
      </w:rPr>
      <w:ptab w:relativeTo="margin" w:alignment="center" w:leader="none"/>
    </w:r>
    <w:r w:rsidRPr="00284AA1">
      <w:rPr>
        <w:rFonts w:ascii="Times New Roman" w:hAnsi="Times New Roman" w:cs="Times New Roman"/>
        <w:sz w:val="16"/>
        <w:szCs w:val="16"/>
      </w:rPr>
      <w:ptab w:relativeTo="margin" w:alignment="right" w:leader="none"/>
    </w:r>
    <w:r w:rsidRPr="00284AA1">
      <w:rPr>
        <w:rFonts w:ascii="Times New Roman" w:hAnsi="Times New Roman" w:cs="Times New Roman"/>
        <w:sz w:val="16"/>
        <w:szCs w:val="16"/>
      </w:rPr>
      <w:t xml:space="preserve">AB/LO </w:t>
    </w:r>
    <w:r w:rsidR="0059667D">
      <w:rPr>
        <w:rFonts w:ascii="Times New Roman" w:hAnsi="Times New Roman" w:cs="Times New Roman"/>
        <w:sz w:val="16"/>
        <w:szCs w:val="16"/>
      </w:rPr>
      <w:t>9/6/16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3A54" w:rsidRDefault="00613A54" w:rsidP="00284AA1">
      <w:pPr>
        <w:spacing w:after="0" w:line="240" w:lineRule="auto"/>
      </w:pPr>
      <w:r>
        <w:separator/>
      </w:r>
    </w:p>
  </w:footnote>
  <w:footnote w:type="continuationSeparator" w:id="0">
    <w:p w:rsidR="00613A54" w:rsidRDefault="00613A54" w:rsidP="00284A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0D6BED"/>
    <w:multiLevelType w:val="hybridMultilevel"/>
    <w:tmpl w:val="DFB83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C5495"/>
    <w:multiLevelType w:val="hybridMultilevel"/>
    <w:tmpl w:val="5D480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F29FB"/>
    <w:multiLevelType w:val="hybridMultilevel"/>
    <w:tmpl w:val="62E8D72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F34078"/>
    <w:multiLevelType w:val="hybridMultilevel"/>
    <w:tmpl w:val="F21839E2"/>
    <w:lvl w:ilvl="0" w:tplc="2EB2BFD6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F1921"/>
    <w:multiLevelType w:val="hybridMultilevel"/>
    <w:tmpl w:val="77EC3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856D18"/>
    <w:multiLevelType w:val="hybridMultilevel"/>
    <w:tmpl w:val="00E6C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8457E9"/>
    <w:multiLevelType w:val="hybridMultilevel"/>
    <w:tmpl w:val="A47A855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71230F"/>
    <w:multiLevelType w:val="hybridMultilevel"/>
    <w:tmpl w:val="40D20BA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B245B5"/>
    <w:multiLevelType w:val="hybridMultilevel"/>
    <w:tmpl w:val="DA126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A64C82"/>
    <w:multiLevelType w:val="hybridMultilevel"/>
    <w:tmpl w:val="9FCE1CEA"/>
    <w:lvl w:ilvl="0" w:tplc="3D5079B4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435DAF"/>
    <w:multiLevelType w:val="hybridMultilevel"/>
    <w:tmpl w:val="A922F71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DAB520C"/>
    <w:multiLevelType w:val="hybridMultilevel"/>
    <w:tmpl w:val="A5843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CC5E01"/>
    <w:multiLevelType w:val="hybridMultilevel"/>
    <w:tmpl w:val="C8D4FC0E"/>
    <w:lvl w:ilvl="0" w:tplc="0A20D2BA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A02AC6"/>
    <w:multiLevelType w:val="hybridMultilevel"/>
    <w:tmpl w:val="B5642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CA148A"/>
    <w:multiLevelType w:val="hybridMultilevel"/>
    <w:tmpl w:val="3D26590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9B2479E"/>
    <w:multiLevelType w:val="hybridMultilevel"/>
    <w:tmpl w:val="5D1A3DAE"/>
    <w:lvl w:ilvl="0" w:tplc="3D5079B4">
      <w:start w:val="1"/>
      <w:numFmt w:val="bullet"/>
      <w:lvlText w:val=""/>
      <w:lvlJc w:val="left"/>
      <w:pPr>
        <w:ind w:left="108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4A54DDE"/>
    <w:multiLevelType w:val="hybridMultilevel"/>
    <w:tmpl w:val="2C5C2ACC"/>
    <w:lvl w:ilvl="0" w:tplc="29260D28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ED17FD"/>
    <w:multiLevelType w:val="hybridMultilevel"/>
    <w:tmpl w:val="F9E69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D925C6"/>
    <w:multiLevelType w:val="hybridMultilevel"/>
    <w:tmpl w:val="976C9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6F7A6C"/>
    <w:multiLevelType w:val="hybridMultilevel"/>
    <w:tmpl w:val="8848B9C0"/>
    <w:lvl w:ilvl="0" w:tplc="3D5079B4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8F0A08"/>
    <w:multiLevelType w:val="hybridMultilevel"/>
    <w:tmpl w:val="428C7C24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1" w15:restartNumberingAfterBreak="0">
    <w:nsid w:val="7AF43C36"/>
    <w:multiLevelType w:val="hybridMultilevel"/>
    <w:tmpl w:val="5734EB80"/>
    <w:lvl w:ilvl="0" w:tplc="22F2F8D0">
      <w:start w:val="1"/>
      <w:numFmt w:val="bullet"/>
      <w:lvlText w:val=""/>
      <w:lvlJc w:val="righ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14"/>
  </w:num>
  <w:num w:numId="5">
    <w:abstractNumId w:val="16"/>
  </w:num>
  <w:num w:numId="6">
    <w:abstractNumId w:val="10"/>
  </w:num>
  <w:num w:numId="7">
    <w:abstractNumId w:val="3"/>
  </w:num>
  <w:num w:numId="8">
    <w:abstractNumId w:val="6"/>
  </w:num>
  <w:num w:numId="9">
    <w:abstractNumId w:val="12"/>
  </w:num>
  <w:num w:numId="10">
    <w:abstractNumId w:val="20"/>
  </w:num>
  <w:num w:numId="11">
    <w:abstractNumId w:val="1"/>
  </w:num>
  <w:num w:numId="12">
    <w:abstractNumId w:val="11"/>
  </w:num>
  <w:num w:numId="13">
    <w:abstractNumId w:val="9"/>
  </w:num>
  <w:num w:numId="14">
    <w:abstractNumId w:val="15"/>
  </w:num>
  <w:num w:numId="15">
    <w:abstractNumId w:val="19"/>
  </w:num>
  <w:num w:numId="16">
    <w:abstractNumId w:val="21"/>
  </w:num>
  <w:num w:numId="17">
    <w:abstractNumId w:val="8"/>
  </w:num>
  <w:num w:numId="18">
    <w:abstractNumId w:val="0"/>
  </w:num>
  <w:num w:numId="19">
    <w:abstractNumId w:val="17"/>
  </w:num>
  <w:num w:numId="20">
    <w:abstractNumId w:val="4"/>
  </w:num>
  <w:num w:numId="21">
    <w:abstractNumId w:val="18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A24"/>
    <w:rsid w:val="00060C88"/>
    <w:rsid w:val="000B6FAF"/>
    <w:rsid w:val="000F6CB8"/>
    <w:rsid w:val="0012334B"/>
    <w:rsid w:val="001660D9"/>
    <w:rsid w:val="001D2520"/>
    <w:rsid w:val="00284AA1"/>
    <w:rsid w:val="002A35D7"/>
    <w:rsid w:val="002D4C5E"/>
    <w:rsid w:val="002D6217"/>
    <w:rsid w:val="00465DCA"/>
    <w:rsid w:val="004D102C"/>
    <w:rsid w:val="0059667D"/>
    <w:rsid w:val="00613A54"/>
    <w:rsid w:val="006871CB"/>
    <w:rsid w:val="0070363D"/>
    <w:rsid w:val="00764D8E"/>
    <w:rsid w:val="00804796"/>
    <w:rsid w:val="00851FE5"/>
    <w:rsid w:val="0098331D"/>
    <w:rsid w:val="009844E2"/>
    <w:rsid w:val="00B21959"/>
    <w:rsid w:val="00BB54F1"/>
    <w:rsid w:val="00F043E3"/>
    <w:rsid w:val="00F62A24"/>
    <w:rsid w:val="00FF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6E8B82A6-2A94-41A8-BC8B-D6BC05645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D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62A2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833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84A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4AA1"/>
  </w:style>
  <w:style w:type="paragraph" w:styleId="Footer">
    <w:name w:val="footer"/>
    <w:basedOn w:val="Normal"/>
    <w:link w:val="FooterChar"/>
    <w:uiPriority w:val="99"/>
    <w:unhideWhenUsed/>
    <w:rsid w:val="00284A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4A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1ABAB-3647-4F79-BACA-9F156419B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Burley</dc:creator>
  <cp:keywords/>
  <dc:description/>
  <cp:lastModifiedBy>Lisa Osterbrock</cp:lastModifiedBy>
  <cp:revision>12</cp:revision>
  <dcterms:created xsi:type="dcterms:W3CDTF">2016-04-01T11:53:00Z</dcterms:created>
  <dcterms:modified xsi:type="dcterms:W3CDTF">2017-03-16T17:05:00Z</dcterms:modified>
</cp:coreProperties>
</file>